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9FA" w:rsidP="001E738C" w14:paraId="561C2492" w14:textId="211F7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Дело №2-</w:t>
      </w:r>
      <w:r w:rsidR="00111657">
        <w:rPr>
          <w:rFonts w:ascii="Times New Roman" w:hAnsi="Times New Roman" w:cs="Times New Roman"/>
          <w:sz w:val="28"/>
          <w:szCs w:val="28"/>
        </w:rPr>
        <w:t>3822</w:t>
      </w:r>
      <w:r w:rsidR="00166F8C">
        <w:rPr>
          <w:rFonts w:ascii="Times New Roman" w:hAnsi="Times New Roman" w:cs="Times New Roman"/>
          <w:sz w:val="28"/>
          <w:szCs w:val="28"/>
        </w:rPr>
        <w:t>-220</w:t>
      </w:r>
      <w:r w:rsidR="001116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4112E5">
        <w:rPr>
          <w:rFonts w:ascii="Times New Roman" w:hAnsi="Times New Roman" w:cs="Times New Roman"/>
          <w:sz w:val="28"/>
          <w:szCs w:val="28"/>
        </w:rPr>
        <w:t>2</w:t>
      </w:r>
      <w:r w:rsidR="001E738C">
        <w:rPr>
          <w:rFonts w:ascii="Times New Roman" w:hAnsi="Times New Roman" w:cs="Times New Roman"/>
          <w:sz w:val="28"/>
          <w:szCs w:val="28"/>
        </w:rPr>
        <w:t>5</w:t>
      </w:r>
    </w:p>
    <w:p w:rsidR="001E738C" w:rsidRPr="00194353" w:rsidP="001E738C" w14:paraId="3B49D4AE" w14:textId="5DA578B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4353">
        <w:rPr>
          <w:rFonts w:ascii="Times New Roman" w:hAnsi="Times New Roman" w:cs="Times New Roman"/>
          <w:bCs/>
          <w:sz w:val="28"/>
          <w:szCs w:val="28"/>
        </w:rPr>
        <w:t>УИД 86</w:t>
      </w:r>
      <w:r w:rsidRPr="00194353">
        <w:rPr>
          <w:rFonts w:ascii="Times New Roman" w:hAnsi="Times New Roman" w:cs="Times New Roman"/>
          <w:bCs/>
          <w:sz w:val="28"/>
          <w:szCs w:val="28"/>
          <w:lang w:val="en-US"/>
        </w:rPr>
        <w:t>MS</w:t>
      </w:r>
      <w:r w:rsidRPr="00194353">
        <w:rPr>
          <w:rFonts w:ascii="Times New Roman" w:hAnsi="Times New Roman" w:cs="Times New Roman"/>
          <w:bCs/>
          <w:sz w:val="28"/>
          <w:szCs w:val="28"/>
        </w:rPr>
        <w:t>00</w:t>
      </w:r>
      <w:r w:rsidR="00111657">
        <w:rPr>
          <w:rFonts w:ascii="Times New Roman" w:hAnsi="Times New Roman" w:cs="Times New Roman"/>
          <w:bCs/>
          <w:sz w:val="28"/>
          <w:szCs w:val="28"/>
        </w:rPr>
        <w:t>53</w:t>
      </w:r>
      <w:r w:rsidRPr="00194353">
        <w:rPr>
          <w:rFonts w:ascii="Times New Roman" w:hAnsi="Times New Roman" w:cs="Times New Roman"/>
          <w:bCs/>
          <w:sz w:val="28"/>
          <w:szCs w:val="28"/>
        </w:rPr>
        <w:t>-01-2025-00</w:t>
      </w:r>
      <w:r w:rsidR="00111657">
        <w:rPr>
          <w:rFonts w:ascii="Times New Roman" w:hAnsi="Times New Roman" w:cs="Times New Roman"/>
          <w:bCs/>
          <w:sz w:val="28"/>
          <w:szCs w:val="28"/>
        </w:rPr>
        <w:t>6607</w:t>
      </w:r>
      <w:r w:rsidR="00194353">
        <w:rPr>
          <w:rFonts w:ascii="Times New Roman" w:hAnsi="Times New Roman" w:cs="Times New Roman"/>
          <w:bCs/>
          <w:sz w:val="28"/>
          <w:szCs w:val="28"/>
        </w:rPr>
        <w:t>-</w:t>
      </w:r>
      <w:r w:rsidR="00111657">
        <w:rPr>
          <w:rFonts w:ascii="Times New Roman" w:hAnsi="Times New Roman" w:cs="Times New Roman"/>
          <w:bCs/>
          <w:sz w:val="28"/>
          <w:szCs w:val="28"/>
        </w:rPr>
        <w:t>78</w:t>
      </w:r>
    </w:p>
    <w:p w:rsidR="004744B2" w:rsidP="004D122E" w14:paraId="1AB06C4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9FA" w:rsidRPr="004D122E" w:rsidP="004D122E" w14:paraId="5D146AD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Е Н И Е</w:t>
      </w:r>
    </w:p>
    <w:p w:rsidR="002009FA" w:rsidP="004D122E" w14:paraId="7354E4B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B6506" w:rsidP="004D122E" w14:paraId="1AD8574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009FA" w:rsidP="004D122E" w14:paraId="7898AA7C" w14:textId="7FBD3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83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1F3BCC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20</w:t>
      </w:r>
      <w:r w:rsidR="00117460">
        <w:rPr>
          <w:rFonts w:ascii="Times New Roman" w:hAnsi="Times New Roman" w:cs="Times New Roman"/>
          <w:sz w:val="28"/>
          <w:szCs w:val="28"/>
        </w:rPr>
        <w:t>2</w:t>
      </w:r>
      <w:r w:rsidR="001E738C">
        <w:rPr>
          <w:rFonts w:ascii="Times New Roman" w:hAnsi="Times New Roman" w:cs="Times New Roman"/>
          <w:sz w:val="28"/>
          <w:szCs w:val="28"/>
        </w:rPr>
        <w:t>5</w:t>
      </w:r>
      <w:r w:rsidRPr="004D12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73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122E">
        <w:rPr>
          <w:rFonts w:ascii="Times New Roman" w:hAnsi="Times New Roman" w:cs="Times New Roman"/>
          <w:sz w:val="28"/>
          <w:szCs w:val="28"/>
        </w:rPr>
        <w:t>г.Нягань</w:t>
      </w:r>
      <w:r w:rsidR="00117460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914D59" w:rsidRPr="004D122E" w:rsidP="004D122E" w14:paraId="13D14EA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460" w:rsidP="00C41A63" w14:paraId="5FC272CB" w14:textId="2B472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914D59">
        <w:rPr>
          <w:rFonts w:ascii="Times New Roman" w:hAnsi="Times New Roman" w:cs="Times New Roman"/>
          <w:sz w:val="28"/>
          <w:szCs w:val="28"/>
        </w:rPr>
        <w:t>1</w:t>
      </w:r>
      <w:r w:rsidRPr="004D122E">
        <w:rPr>
          <w:rFonts w:ascii="Times New Roman" w:hAnsi="Times New Roman" w:cs="Times New Roman"/>
          <w:sz w:val="28"/>
          <w:szCs w:val="28"/>
        </w:rPr>
        <w:t xml:space="preserve"> </w:t>
      </w:r>
      <w:r w:rsidRPr="004D122E" w:rsidR="00C918BB">
        <w:rPr>
          <w:rFonts w:ascii="Times New Roman" w:hAnsi="Times New Roman" w:cs="Times New Roman"/>
          <w:sz w:val="28"/>
          <w:szCs w:val="28"/>
        </w:rPr>
        <w:t>Няганского</w:t>
      </w:r>
      <w:r w:rsidRPr="004D122E" w:rsidR="00C918BB">
        <w:rPr>
          <w:rFonts w:ascii="Times New Roman" w:hAnsi="Times New Roman" w:cs="Times New Roman"/>
          <w:sz w:val="28"/>
          <w:szCs w:val="28"/>
        </w:rPr>
        <w:t xml:space="preserve"> судебного района</w:t>
      </w:r>
      <w:r w:rsidRPr="004D122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914D59">
        <w:rPr>
          <w:rFonts w:ascii="Times New Roman" w:hAnsi="Times New Roman" w:cs="Times New Roman"/>
          <w:sz w:val="28"/>
          <w:szCs w:val="28"/>
        </w:rPr>
        <w:t>Волкова Л.Г.,</w:t>
      </w:r>
      <w:r w:rsidR="00F0618B">
        <w:rPr>
          <w:rFonts w:ascii="Times New Roman" w:hAnsi="Times New Roman" w:cs="Times New Roman"/>
          <w:sz w:val="28"/>
          <w:szCs w:val="28"/>
        </w:rPr>
        <w:t xml:space="preserve"> </w:t>
      </w:r>
      <w:r w:rsidR="00111657">
        <w:rPr>
          <w:rFonts w:ascii="Times New Roman" w:hAnsi="Times New Roman" w:cs="Times New Roman"/>
          <w:sz w:val="28"/>
          <w:szCs w:val="28"/>
        </w:rPr>
        <w:t>исполняя обязанности м</w:t>
      </w:r>
      <w:r w:rsidRPr="004D122E" w:rsidR="00111657">
        <w:rPr>
          <w:rFonts w:ascii="Times New Roman" w:hAnsi="Times New Roman" w:cs="Times New Roman"/>
          <w:sz w:val="28"/>
          <w:szCs w:val="28"/>
        </w:rPr>
        <w:t>ирово</w:t>
      </w:r>
      <w:r w:rsidR="00111657">
        <w:rPr>
          <w:rFonts w:ascii="Times New Roman" w:hAnsi="Times New Roman" w:cs="Times New Roman"/>
          <w:sz w:val="28"/>
          <w:szCs w:val="28"/>
        </w:rPr>
        <w:t>го</w:t>
      </w:r>
      <w:r w:rsidRPr="004D122E" w:rsidR="00111657">
        <w:rPr>
          <w:rFonts w:ascii="Times New Roman" w:hAnsi="Times New Roman" w:cs="Times New Roman"/>
          <w:sz w:val="28"/>
          <w:szCs w:val="28"/>
        </w:rPr>
        <w:t xml:space="preserve"> судь</w:t>
      </w:r>
      <w:r w:rsidR="00111657">
        <w:rPr>
          <w:rFonts w:ascii="Times New Roman" w:hAnsi="Times New Roman" w:cs="Times New Roman"/>
          <w:sz w:val="28"/>
          <w:szCs w:val="28"/>
        </w:rPr>
        <w:t>и</w:t>
      </w:r>
      <w:r w:rsidRPr="004D122E" w:rsidR="00111657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="00111657">
        <w:rPr>
          <w:rFonts w:ascii="Times New Roman" w:hAnsi="Times New Roman" w:cs="Times New Roman"/>
          <w:sz w:val="28"/>
          <w:szCs w:val="28"/>
        </w:rPr>
        <w:t>2</w:t>
      </w:r>
      <w:r w:rsidRPr="004D122E" w:rsidR="00111657">
        <w:rPr>
          <w:rFonts w:ascii="Times New Roman" w:hAnsi="Times New Roman" w:cs="Times New Roman"/>
          <w:sz w:val="28"/>
          <w:szCs w:val="28"/>
        </w:rPr>
        <w:t xml:space="preserve"> </w:t>
      </w:r>
      <w:r w:rsidRPr="004D122E" w:rsidR="00111657">
        <w:rPr>
          <w:rFonts w:ascii="Times New Roman" w:hAnsi="Times New Roman" w:cs="Times New Roman"/>
          <w:sz w:val="28"/>
          <w:szCs w:val="28"/>
        </w:rPr>
        <w:t>Няганского</w:t>
      </w:r>
      <w:r w:rsidRPr="004D122E" w:rsidR="00111657"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</w:t>
      </w:r>
      <w:r w:rsidR="00111657">
        <w:rPr>
          <w:rFonts w:ascii="Times New Roman" w:hAnsi="Times New Roman" w:cs="Times New Roman"/>
          <w:sz w:val="28"/>
          <w:szCs w:val="28"/>
        </w:rPr>
        <w:t>,</w:t>
      </w:r>
    </w:p>
    <w:p w:rsidR="002009FA" w:rsidP="00C41A63" w14:paraId="41BABCB3" w14:textId="79041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111657">
        <w:rPr>
          <w:rFonts w:ascii="Times New Roman" w:hAnsi="Times New Roman" w:cs="Times New Roman"/>
          <w:sz w:val="28"/>
          <w:szCs w:val="28"/>
        </w:rPr>
        <w:t>Кузиной А.П.</w:t>
      </w:r>
      <w:r w:rsidR="00C83B45">
        <w:rPr>
          <w:rFonts w:ascii="Times New Roman" w:hAnsi="Times New Roman" w:cs="Times New Roman"/>
          <w:sz w:val="28"/>
          <w:szCs w:val="28"/>
        </w:rPr>
        <w:t>,</w:t>
      </w:r>
    </w:p>
    <w:p w:rsidR="00C83B45" w:rsidP="00C41A63" w14:paraId="33E5E888" w14:textId="6B992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1E738C">
        <w:rPr>
          <w:rFonts w:ascii="Times New Roman" w:hAnsi="Times New Roman" w:cs="Times New Roman"/>
          <w:sz w:val="28"/>
          <w:szCs w:val="28"/>
        </w:rPr>
        <w:t>овому заявлению</w:t>
      </w:r>
      <w:r w:rsidR="00111657">
        <w:rPr>
          <w:rFonts w:ascii="Times New Roman" w:hAnsi="Times New Roman" w:cs="Times New Roman"/>
          <w:sz w:val="28"/>
          <w:szCs w:val="28"/>
        </w:rPr>
        <w:t xml:space="preserve"> Казенного учреждения Ханты-Мансийского автономного округа-Югры «Агентство социального благополучия населения»</w:t>
      </w:r>
      <w:r w:rsidR="00CB450B">
        <w:rPr>
          <w:rFonts w:ascii="Times New Roman" w:hAnsi="Times New Roman" w:cs="Times New Roman"/>
          <w:sz w:val="28"/>
          <w:szCs w:val="28"/>
        </w:rPr>
        <w:t xml:space="preserve"> к </w:t>
      </w:r>
      <w:r w:rsidR="00CB450B">
        <w:rPr>
          <w:rFonts w:ascii="Times New Roman" w:hAnsi="Times New Roman" w:cs="Times New Roman"/>
          <w:sz w:val="28"/>
          <w:szCs w:val="28"/>
        </w:rPr>
        <w:t>Пластининой</w:t>
      </w:r>
      <w:r w:rsidR="00CB450B">
        <w:rPr>
          <w:rFonts w:ascii="Times New Roman" w:hAnsi="Times New Roman" w:cs="Times New Roman"/>
          <w:sz w:val="28"/>
          <w:szCs w:val="28"/>
        </w:rPr>
        <w:t xml:space="preserve"> Марине Станиславовне о взыскании неправомерно полученной суммы</w:t>
      </w:r>
      <w:r w:rsidR="001E738C">
        <w:rPr>
          <w:rFonts w:ascii="Times New Roman" w:hAnsi="Times New Roman" w:cs="Times New Roman"/>
          <w:sz w:val="28"/>
          <w:szCs w:val="28"/>
        </w:rPr>
        <w:t>,</w:t>
      </w:r>
      <w:r w:rsidR="00AF4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D59" w:rsidP="004D122E" w14:paraId="16168A8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59" w:rsidP="00603452" w14:paraId="79CCAD03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AF4C20" w:rsidP="004D122E" w14:paraId="3C163BB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4D122E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4D122E">
        <w:rPr>
          <w:rFonts w:ascii="Times New Roman" w:hAnsi="Times New Roman" w:cs="Times New Roman"/>
          <w:sz w:val="28"/>
          <w:szCs w:val="28"/>
        </w:rPr>
        <w:t>194-199 Г</w:t>
      </w:r>
      <w:r w:rsidRPr="004D122E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4D122E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914D59" w:rsidRPr="004D122E" w:rsidP="004D122E" w14:paraId="3BFE67A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3B" w:rsidP="004D122E" w14:paraId="29DB28A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И Л:</w:t>
      </w:r>
    </w:p>
    <w:p w:rsidR="001E738C" w:rsidP="0032084C" w14:paraId="5A1D3A9B" w14:textId="6BC2268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4D122E" w:rsidR="002009FA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D122E" w:rsidR="002009FA">
        <w:rPr>
          <w:rFonts w:ascii="Times New Roman" w:hAnsi="Times New Roman" w:cs="Times New Roman"/>
          <w:sz w:val="28"/>
          <w:szCs w:val="28"/>
        </w:rPr>
        <w:t xml:space="preserve"> </w:t>
      </w:r>
      <w:r w:rsidR="00980BB5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80BB5">
        <w:rPr>
          <w:rFonts w:ascii="Times New Roman" w:hAnsi="Times New Roman" w:cs="Times New Roman"/>
          <w:sz w:val="28"/>
          <w:szCs w:val="28"/>
        </w:rPr>
        <w:t xml:space="preserve"> </w:t>
      </w:r>
      <w:r w:rsidR="00CB450B">
        <w:rPr>
          <w:rFonts w:ascii="Times New Roman" w:hAnsi="Times New Roman" w:cs="Times New Roman"/>
          <w:sz w:val="28"/>
          <w:szCs w:val="28"/>
        </w:rPr>
        <w:t>Казенно</w:t>
      </w:r>
      <w:r w:rsidR="00CB450B">
        <w:rPr>
          <w:rFonts w:ascii="Times New Roman" w:hAnsi="Times New Roman" w:cs="Times New Roman"/>
          <w:sz w:val="28"/>
          <w:szCs w:val="28"/>
        </w:rPr>
        <w:t>му</w:t>
      </w:r>
      <w:r w:rsidR="00CB450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B450B">
        <w:rPr>
          <w:rFonts w:ascii="Times New Roman" w:hAnsi="Times New Roman" w:cs="Times New Roman"/>
          <w:sz w:val="28"/>
          <w:szCs w:val="28"/>
        </w:rPr>
        <w:t>ю</w:t>
      </w:r>
      <w:r w:rsidR="00CB450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округа-Югры «Агентство социального благополучия населения» к </w:t>
      </w:r>
      <w:r w:rsidR="00CB450B">
        <w:rPr>
          <w:rFonts w:ascii="Times New Roman" w:hAnsi="Times New Roman" w:cs="Times New Roman"/>
          <w:sz w:val="28"/>
          <w:szCs w:val="28"/>
        </w:rPr>
        <w:t>Пластининой</w:t>
      </w:r>
      <w:r w:rsidR="00CB450B">
        <w:rPr>
          <w:rFonts w:ascii="Times New Roman" w:hAnsi="Times New Roman" w:cs="Times New Roman"/>
          <w:sz w:val="28"/>
          <w:szCs w:val="28"/>
        </w:rPr>
        <w:t xml:space="preserve"> Марине Станиславовне о взыскании неправомерно полученной суммы</w:t>
      </w:r>
      <w:r w:rsidR="0032084C"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962D67" w:rsidRPr="004D122E" w:rsidP="004D122E" w14:paraId="5ED70F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</w:t>
      </w:r>
      <w:r w:rsidRPr="004D122E" w:rsidR="001014D7">
        <w:rPr>
          <w:rFonts w:ascii="Times New Roman" w:hAnsi="Times New Roman" w:cs="Times New Roman"/>
          <w:color w:val="000000"/>
          <w:sz w:val="28"/>
          <w:szCs w:val="28"/>
        </w:rPr>
        <w:t xml:space="preserve">атьёй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199 Гражданского процессуального кодекса Р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62D67" w:rsidRPr="004D122E" w:rsidP="004D122E" w14:paraId="7B70CCD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62D67" w:rsidRPr="004D122E" w:rsidP="004D122E" w14:paraId="3170001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2D67" w:rsidRPr="004D122E" w:rsidP="004D122E" w14:paraId="30C163D4" w14:textId="66938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1E738C">
        <w:rPr>
          <w:rFonts w:ascii="Times New Roman" w:hAnsi="Times New Roman" w:cs="Times New Roman"/>
          <w:sz w:val="28"/>
          <w:szCs w:val="28"/>
        </w:rPr>
        <w:t>десяти</w:t>
      </w:r>
      <w:r w:rsidRPr="004D122E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9FA" w:rsidP="004D122E" w14:paraId="061F8932" w14:textId="1FCA470A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 xml:space="preserve">Решение может быть обжаловано в апелляционном порядке в </w:t>
      </w:r>
      <w:r w:rsidRPr="004D122E">
        <w:rPr>
          <w:sz w:val="28"/>
          <w:szCs w:val="28"/>
        </w:rPr>
        <w:t>Няганский</w:t>
      </w:r>
      <w:r w:rsidRPr="004D122E">
        <w:rPr>
          <w:sz w:val="28"/>
          <w:szCs w:val="28"/>
        </w:rPr>
        <w:t xml:space="preserve"> городской суд ХМАО-Югры в течение месяца через мирового судью судебного участка №</w:t>
      </w:r>
      <w:r w:rsidR="00CB450B">
        <w:rPr>
          <w:sz w:val="28"/>
          <w:szCs w:val="28"/>
        </w:rPr>
        <w:t>2</w:t>
      </w:r>
      <w:r w:rsidRPr="004D122E">
        <w:rPr>
          <w:sz w:val="28"/>
          <w:szCs w:val="28"/>
        </w:rPr>
        <w:t xml:space="preserve"> </w:t>
      </w:r>
      <w:r w:rsidRPr="004D122E" w:rsidR="00BE1BF7">
        <w:rPr>
          <w:sz w:val="28"/>
          <w:szCs w:val="28"/>
        </w:rPr>
        <w:t>Няганского</w:t>
      </w:r>
      <w:r w:rsidRPr="004D122E" w:rsidR="00BE1BF7">
        <w:rPr>
          <w:sz w:val="28"/>
          <w:szCs w:val="28"/>
        </w:rPr>
        <w:t xml:space="preserve"> судебного района</w:t>
      </w:r>
      <w:r w:rsidRPr="004D122E">
        <w:rPr>
          <w:sz w:val="28"/>
          <w:szCs w:val="28"/>
        </w:rPr>
        <w:t xml:space="preserve"> ХМАО-Югры.</w:t>
      </w:r>
    </w:p>
    <w:p w:rsidR="0032084C" w:rsidP="004D122E" w14:paraId="54FE06FA" w14:textId="77777777">
      <w:pPr>
        <w:pStyle w:val="BodyText"/>
        <w:ind w:firstLine="708"/>
        <w:rPr>
          <w:sz w:val="28"/>
          <w:szCs w:val="28"/>
        </w:rPr>
      </w:pPr>
    </w:p>
    <w:p w:rsidR="00CB450B" w:rsidP="004D122E" w14:paraId="2E140408" w14:textId="77777777">
      <w:pPr>
        <w:pStyle w:val="BodyText"/>
        <w:ind w:firstLine="708"/>
        <w:rPr>
          <w:sz w:val="28"/>
          <w:szCs w:val="28"/>
        </w:rPr>
      </w:pPr>
    </w:p>
    <w:p w:rsidR="001271D4" w:rsidP="004D122E" w14:paraId="6870D1DB" w14:textId="356CFCB6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Ми</w:t>
      </w:r>
      <w:r w:rsidR="00C41A63">
        <w:rPr>
          <w:sz w:val="28"/>
          <w:szCs w:val="28"/>
        </w:rPr>
        <w:t>ровой судья</w:t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117460">
        <w:rPr>
          <w:sz w:val="28"/>
          <w:szCs w:val="28"/>
        </w:rPr>
        <w:t xml:space="preserve">                     </w:t>
      </w:r>
      <w:r w:rsidR="00C41A63">
        <w:rPr>
          <w:sz w:val="28"/>
          <w:szCs w:val="28"/>
        </w:rPr>
        <w:t>Л.Г. Волкова</w:t>
      </w:r>
    </w:p>
    <w:sectPr w:rsidSect="006E51BB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2238F"/>
    <w:rsid w:val="000225E5"/>
    <w:rsid w:val="000270AC"/>
    <w:rsid w:val="000434BA"/>
    <w:rsid w:val="00062B05"/>
    <w:rsid w:val="000806CC"/>
    <w:rsid w:val="00080787"/>
    <w:rsid w:val="000829ED"/>
    <w:rsid w:val="00085512"/>
    <w:rsid w:val="000A3D44"/>
    <w:rsid w:val="000E6277"/>
    <w:rsid w:val="001014D7"/>
    <w:rsid w:val="00111657"/>
    <w:rsid w:val="00117460"/>
    <w:rsid w:val="001271D4"/>
    <w:rsid w:val="00155450"/>
    <w:rsid w:val="00156283"/>
    <w:rsid w:val="00166F8C"/>
    <w:rsid w:val="0018128C"/>
    <w:rsid w:val="00183439"/>
    <w:rsid w:val="00194353"/>
    <w:rsid w:val="001964E3"/>
    <w:rsid w:val="001A5644"/>
    <w:rsid w:val="001A6D42"/>
    <w:rsid w:val="001B2ECB"/>
    <w:rsid w:val="001D08D8"/>
    <w:rsid w:val="001D2E05"/>
    <w:rsid w:val="001E738C"/>
    <w:rsid w:val="001F3BCC"/>
    <w:rsid w:val="002009FA"/>
    <w:rsid w:val="002207B3"/>
    <w:rsid w:val="002277C5"/>
    <w:rsid w:val="00241814"/>
    <w:rsid w:val="002A3933"/>
    <w:rsid w:val="002C3C7C"/>
    <w:rsid w:val="002D0C09"/>
    <w:rsid w:val="002D31DC"/>
    <w:rsid w:val="002F0F4D"/>
    <w:rsid w:val="002F4EB0"/>
    <w:rsid w:val="003066AA"/>
    <w:rsid w:val="0032084C"/>
    <w:rsid w:val="00327910"/>
    <w:rsid w:val="00332B78"/>
    <w:rsid w:val="0036680E"/>
    <w:rsid w:val="003710BB"/>
    <w:rsid w:val="003C1EAE"/>
    <w:rsid w:val="003D7562"/>
    <w:rsid w:val="003E1EF4"/>
    <w:rsid w:val="0040008F"/>
    <w:rsid w:val="00411086"/>
    <w:rsid w:val="004112E5"/>
    <w:rsid w:val="004443FD"/>
    <w:rsid w:val="00460FE8"/>
    <w:rsid w:val="004744B2"/>
    <w:rsid w:val="004808C4"/>
    <w:rsid w:val="004B2170"/>
    <w:rsid w:val="004C4907"/>
    <w:rsid w:val="004D122E"/>
    <w:rsid w:val="004D4E53"/>
    <w:rsid w:val="004F5D90"/>
    <w:rsid w:val="004F67D7"/>
    <w:rsid w:val="00533715"/>
    <w:rsid w:val="00537DA3"/>
    <w:rsid w:val="00542ABF"/>
    <w:rsid w:val="00566021"/>
    <w:rsid w:val="005741ED"/>
    <w:rsid w:val="005C3D18"/>
    <w:rsid w:val="005E08AC"/>
    <w:rsid w:val="005E41B4"/>
    <w:rsid w:val="005E7D91"/>
    <w:rsid w:val="005F292B"/>
    <w:rsid w:val="0060109B"/>
    <w:rsid w:val="00601AAC"/>
    <w:rsid w:val="00603452"/>
    <w:rsid w:val="006057D5"/>
    <w:rsid w:val="006434BA"/>
    <w:rsid w:val="00674465"/>
    <w:rsid w:val="0068079E"/>
    <w:rsid w:val="006A6E64"/>
    <w:rsid w:val="006C03B0"/>
    <w:rsid w:val="006C1072"/>
    <w:rsid w:val="006D5BE3"/>
    <w:rsid w:val="006E38D7"/>
    <w:rsid w:val="006E51BB"/>
    <w:rsid w:val="006F1F3F"/>
    <w:rsid w:val="00746B84"/>
    <w:rsid w:val="0078351C"/>
    <w:rsid w:val="007A5426"/>
    <w:rsid w:val="007C493A"/>
    <w:rsid w:val="007E0F54"/>
    <w:rsid w:val="00821E4C"/>
    <w:rsid w:val="0089086D"/>
    <w:rsid w:val="008A09FE"/>
    <w:rsid w:val="008B6506"/>
    <w:rsid w:val="008B6F7E"/>
    <w:rsid w:val="008C257B"/>
    <w:rsid w:val="008C7B1C"/>
    <w:rsid w:val="008D5480"/>
    <w:rsid w:val="008F64BA"/>
    <w:rsid w:val="00914D59"/>
    <w:rsid w:val="00931DCB"/>
    <w:rsid w:val="00941237"/>
    <w:rsid w:val="00950FA1"/>
    <w:rsid w:val="00962D67"/>
    <w:rsid w:val="0096453B"/>
    <w:rsid w:val="00980BB5"/>
    <w:rsid w:val="0099374D"/>
    <w:rsid w:val="00994977"/>
    <w:rsid w:val="009A0B75"/>
    <w:rsid w:val="009A7845"/>
    <w:rsid w:val="009C5FE2"/>
    <w:rsid w:val="009E2C81"/>
    <w:rsid w:val="00A11016"/>
    <w:rsid w:val="00A1344D"/>
    <w:rsid w:val="00A16EFF"/>
    <w:rsid w:val="00A177AD"/>
    <w:rsid w:val="00A33B72"/>
    <w:rsid w:val="00A40274"/>
    <w:rsid w:val="00A451EB"/>
    <w:rsid w:val="00A57CFF"/>
    <w:rsid w:val="00A6504E"/>
    <w:rsid w:val="00A74DA8"/>
    <w:rsid w:val="00AA6E76"/>
    <w:rsid w:val="00AC1FFE"/>
    <w:rsid w:val="00AD25BE"/>
    <w:rsid w:val="00AD66A6"/>
    <w:rsid w:val="00AE26DE"/>
    <w:rsid w:val="00AE7AD4"/>
    <w:rsid w:val="00AF4C20"/>
    <w:rsid w:val="00AF4DC1"/>
    <w:rsid w:val="00AF6BD6"/>
    <w:rsid w:val="00B05546"/>
    <w:rsid w:val="00B11CAD"/>
    <w:rsid w:val="00B42354"/>
    <w:rsid w:val="00B45711"/>
    <w:rsid w:val="00B51622"/>
    <w:rsid w:val="00B65A19"/>
    <w:rsid w:val="00B75031"/>
    <w:rsid w:val="00B80D8F"/>
    <w:rsid w:val="00B81584"/>
    <w:rsid w:val="00B819ED"/>
    <w:rsid w:val="00B824D5"/>
    <w:rsid w:val="00B919D9"/>
    <w:rsid w:val="00B953D5"/>
    <w:rsid w:val="00BB01A8"/>
    <w:rsid w:val="00BC6D77"/>
    <w:rsid w:val="00BE1BF7"/>
    <w:rsid w:val="00BF7AD7"/>
    <w:rsid w:val="00BF7B11"/>
    <w:rsid w:val="00C003F2"/>
    <w:rsid w:val="00C25597"/>
    <w:rsid w:val="00C41A63"/>
    <w:rsid w:val="00C5669E"/>
    <w:rsid w:val="00C6084C"/>
    <w:rsid w:val="00C63462"/>
    <w:rsid w:val="00C71D96"/>
    <w:rsid w:val="00C740D5"/>
    <w:rsid w:val="00C83B45"/>
    <w:rsid w:val="00C86E03"/>
    <w:rsid w:val="00C918BB"/>
    <w:rsid w:val="00C92182"/>
    <w:rsid w:val="00C9297D"/>
    <w:rsid w:val="00C95ED1"/>
    <w:rsid w:val="00CA1831"/>
    <w:rsid w:val="00CB18F9"/>
    <w:rsid w:val="00CB450B"/>
    <w:rsid w:val="00CB484B"/>
    <w:rsid w:val="00CC465F"/>
    <w:rsid w:val="00D002AB"/>
    <w:rsid w:val="00D11FE0"/>
    <w:rsid w:val="00D23EEC"/>
    <w:rsid w:val="00D62301"/>
    <w:rsid w:val="00D669BE"/>
    <w:rsid w:val="00D739FD"/>
    <w:rsid w:val="00D82E17"/>
    <w:rsid w:val="00D8528C"/>
    <w:rsid w:val="00D92CEE"/>
    <w:rsid w:val="00DA76BA"/>
    <w:rsid w:val="00DB792B"/>
    <w:rsid w:val="00DC0CE3"/>
    <w:rsid w:val="00DC110A"/>
    <w:rsid w:val="00DF0451"/>
    <w:rsid w:val="00E02B90"/>
    <w:rsid w:val="00E03218"/>
    <w:rsid w:val="00E132FC"/>
    <w:rsid w:val="00E30FB6"/>
    <w:rsid w:val="00E41AF5"/>
    <w:rsid w:val="00E839C1"/>
    <w:rsid w:val="00EB17FF"/>
    <w:rsid w:val="00EB2683"/>
    <w:rsid w:val="00EC0F0C"/>
    <w:rsid w:val="00EC2AA0"/>
    <w:rsid w:val="00EE2FBB"/>
    <w:rsid w:val="00F0618B"/>
    <w:rsid w:val="00F27580"/>
    <w:rsid w:val="00F342FC"/>
    <w:rsid w:val="00F43593"/>
    <w:rsid w:val="00F46890"/>
    <w:rsid w:val="00F52F3F"/>
    <w:rsid w:val="00FC3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ECE756-2DF7-49D8-ACFC-6698016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3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